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195B5">
      <w:pPr>
        <w:pStyle w:val="4"/>
        <w:jc w:val="left"/>
        <w:rPr>
          <w:rFonts w:ascii="Times New Roman" w:hAnsi="Times New Roman"/>
          <w:color w:val="000000"/>
          <w:kern w:val="1"/>
          <w:szCs w:val="21"/>
        </w:rPr>
      </w:pPr>
      <w:r>
        <w:rPr>
          <w:rFonts w:ascii="Times New Roman" w:hAnsi="Times New Roman"/>
          <w:b/>
          <w:bCs/>
          <w:color w:val="000000"/>
          <w:kern w:val="1"/>
          <w:szCs w:val="21"/>
        </w:rPr>
        <w:t>附件1：</w:t>
      </w:r>
    </w:p>
    <w:p w14:paraId="775AC332">
      <w:pPr>
        <w:spacing w:line="460" w:lineRule="exact"/>
        <w:ind w:firstLine="643"/>
        <w:jc w:val="center"/>
        <w:rPr>
          <w:b/>
          <w:bCs/>
          <w:color w:val="000000"/>
          <w:kern w:val="1"/>
          <w:sz w:val="32"/>
          <w:szCs w:val="32"/>
        </w:rPr>
      </w:pPr>
      <w:r>
        <w:rPr>
          <w:b/>
          <w:bCs/>
          <w:color w:val="000000"/>
          <w:kern w:val="1"/>
          <w:sz w:val="32"/>
          <w:szCs w:val="32"/>
        </w:rPr>
        <w:t>投标申请书</w:t>
      </w:r>
    </w:p>
    <w:p w14:paraId="3EB4E11D">
      <w:pPr>
        <w:spacing w:line="460" w:lineRule="exact"/>
        <w:ind w:right="708" w:firstLine="647" w:firstLineChars="294"/>
        <w:jc w:val="left"/>
        <w:rPr>
          <w:rFonts w:hint="default" w:eastAsia="汉仪正圆 55简"/>
          <w:color w:val="000000"/>
          <w:kern w:val="1"/>
          <w:lang w:val="en-US" w:eastAsia="zh-CN"/>
        </w:rPr>
      </w:pPr>
      <w:r>
        <w:rPr>
          <w:b/>
          <w:bCs/>
          <w:color w:val="000000"/>
          <w:kern w:val="1"/>
        </w:rPr>
        <w:t>招标编号：</w:t>
      </w:r>
      <w:r>
        <w:rPr>
          <w:rFonts w:hint="eastAsia"/>
          <w:b/>
          <w:bCs/>
          <w:color w:val="000000"/>
          <w:kern w:val="1"/>
          <w:highlight w:val="none"/>
        </w:rPr>
        <w:t>HNLQ-XM-ZBCG-FW-2025</w:t>
      </w:r>
      <w:r>
        <w:rPr>
          <w:rFonts w:hint="eastAsia"/>
          <w:b/>
          <w:bCs/>
          <w:color w:val="000000"/>
          <w:kern w:val="1"/>
          <w:highlight w:val="none"/>
          <w:lang w:val="en-US" w:eastAsia="zh-CN"/>
        </w:rPr>
        <w:t>04</w:t>
      </w:r>
      <w:r>
        <w:rPr>
          <w:rFonts w:hint="eastAsia"/>
          <w:b/>
          <w:bCs/>
          <w:color w:val="000000"/>
          <w:kern w:val="1"/>
          <w:highlight w:val="none"/>
        </w:rPr>
        <w:t>-00</w:t>
      </w:r>
      <w:r>
        <w:rPr>
          <w:rFonts w:hint="eastAsia"/>
          <w:b/>
          <w:bCs/>
          <w:color w:val="000000"/>
          <w:kern w:val="1"/>
          <w:highlight w:val="none"/>
          <w:lang w:val="en-US" w:eastAsia="zh-CN"/>
        </w:rPr>
        <w:t>70</w:t>
      </w:r>
    </w:p>
    <w:tbl>
      <w:tblPr>
        <w:tblStyle w:val="2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 w14:paraId="1770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931A1">
            <w:pPr>
              <w:spacing w:line="460" w:lineRule="exact"/>
              <w:ind w:firstLine="174" w:firstLineChars="83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9EE9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</w:tr>
      <w:tr w14:paraId="209A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D502F">
            <w:pPr>
              <w:spacing w:line="460" w:lineRule="exact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48FE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</w:tr>
      <w:tr w14:paraId="61E5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36598">
            <w:pPr>
              <w:spacing w:line="460" w:lineRule="exact"/>
              <w:ind w:firstLine="174" w:firstLineChars="83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297B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319E6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C9774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</w:tc>
      </w:tr>
      <w:tr w14:paraId="40849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1287">
            <w:pPr>
              <w:spacing w:line="460" w:lineRule="exact"/>
              <w:ind w:firstLine="174" w:firstLineChars="83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4FB8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DB4F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D4A01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</w:tc>
      </w:tr>
      <w:tr w14:paraId="1050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302AD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3B6F9">
            <w:pPr>
              <w:spacing w:line="460" w:lineRule="exact"/>
              <w:ind w:firstLine="420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3527E">
            <w:pPr>
              <w:spacing w:line="460" w:lineRule="exact"/>
              <w:jc w:val="left"/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1"/>
                <w:sz w:val="21"/>
                <w:szCs w:val="21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95106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</w:tc>
      </w:tr>
      <w:tr w14:paraId="42E8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6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47A79">
            <w:pPr>
              <w:spacing w:line="460" w:lineRule="exact"/>
              <w:ind w:firstLine="422"/>
              <w:jc w:val="left"/>
              <w:rPr>
                <w:color w:val="000000"/>
                <w:kern w:val="1"/>
              </w:rPr>
            </w:pPr>
            <w:r>
              <w:rPr>
                <w:rFonts w:eastAsia="宋体"/>
                <w:b/>
                <w:color w:val="000000"/>
                <w:kern w:val="1"/>
                <w:sz w:val="21"/>
                <w:u w:val="single"/>
              </w:rPr>
              <w:t>湖南路桥建设集团有限责任公司</w:t>
            </w:r>
            <w:r>
              <w:rPr>
                <w:color w:val="000000"/>
                <w:kern w:val="1"/>
              </w:rPr>
              <w:t>：</w:t>
            </w:r>
          </w:p>
          <w:p w14:paraId="4673F34D">
            <w:pPr>
              <w:spacing w:line="460" w:lineRule="exact"/>
              <w:ind w:firstLine="480"/>
              <w:jc w:val="left"/>
              <w:rPr>
                <w:rFonts w:eastAsia="宋体"/>
                <w:color w:val="000000"/>
                <w:kern w:val="1"/>
                <w:sz w:val="2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在阅读和理解了本次招标公告后，认为我单位符合招标公告对投标人的基本要求，在此特向贵方提出参与招标编号中相关的采购招标，特此申请。</w:t>
            </w:r>
          </w:p>
          <w:p w14:paraId="0FC981B9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2E1D1709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5E970824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67EAFF97">
            <w:pPr>
              <w:pStyle w:val="4"/>
              <w:jc w:val="both"/>
              <w:rPr>
                <w:rFonts w:ascii="Times New Roman" w:hAnsi="Times New Roman"/>
                <w:color w:val="000000"/>
              </w:rPr>
            </w:pPr>
          </w:p>
          <w:p w14:paraId="72453926">
            <w:pPr>
              <w:pStyle w:val="4"/>
              <w:rPr>
                <w:rFonts w:ascii="Times New Roman" w:hAnsi="Times New Roman"/>
                <w:color w:val="000000"/>
              </w:rPr>
            </w:pPr>
          </w:p>
          <w:p w14:paraId="300C07C4">
            <w:pPr>
              <w:spacing w:line="460" w:lineRule="exact"/>
              <w:ind w:firstLine="480"/>
              <w:jc w:val="left"/>
              <w:rPr>
                <w:color w:val="000000"/>
                <w:kern w:val="1"/>
              </w:rPr>
            </w:pPr>
          </w:p>
          <w:p w14:paraId="2FAF11F3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投标人法人代表签字：</w:t>
            </w:r>
          </w:p>
          <w:p w14:paraId="7B30DA24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</w:p>
          <w:p w14:paraId="101EE313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投标人（公章）：</w:t>
            </w:r>
          </w:p>
          <w:p w14:paraId="73822BEF">
            <w:pPr>
              <w:spacing w:line="460" w:lineRule="exact"/>
              <w:ind w:firstLine="2730" w:firstLineChars="1300"/>
              <w:jc w:val="left"/>
              <w:rPr>
                <w:rFonts w:eastAsia="宋体"/>
                <w:color w:val="000000"/>
                <w:kern w:val="1"/>
                <w:sz w:val="21"/>
              </w:rPr>
            </w:pPr>
          </w:p>
          <w:p w14:paraId="6C35D6C3">
            <w:pPr>
              <w:spacing w:line="460" w:lineRule="exact"/>
              <w:ind w:firstLine="2730" w:firstLineChars="1300"/>
              <w:jc w:val="left"/>
              <w:rPr>
                <w:b/>
                <w:color w:val="000000"/>
                <w:kern w:val="1"/>
              </w:rPr>
            </w:pPr>
            <w:r>
              <w:rPr>
                <w:rFonts w:eastAsia="宋体"/>
                <w:color w:val="000000"/>
                <w:kern w:val="1"/>
                <w:sz w:val="21"/>
              </w:rPr>
              <w:t>年    月</w:t>
            </w:r>
            <w:r>
              <w:rPr>
                <w:rFonts w:hint="eastAsia" w:eastAsia="宋体"/>
                <w:color w:val="000000"/>
                <w:kern w:val="1"/>
                <w:sz w:val="21"/>
              </w:rPr>
              <w:t xml:space="preserve"> </w:t>
            </w:r>
            <w:r>
              <w:rPr>
                <w:rFonts w:eastAsia="宋体"/>
                <w:color w:val="000000"/>
                <w:kern w:val="1"/>
                <w:sz w:val="21"/>
              </w:rPr>
              <w:t xml:space="preserve">    日</w:t>
            </w:r>
          </w:p>
        </w:tc>
      </w:tr>
    </w:tbl>
    <w:p w14:paraId="17366E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